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77952" w14:textId="1E349A36" w:rsidR="00C01E5F" w:rsidRPr="00C01E5F" w:rsidRDefault="00C01E5F" w:rsidP="00C01E5F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C01E5F">
        <w:rPr>
          <w:rFonts w:ascii="Bookman Old Style" w:hAnsi="Bookman Old Style"/>
          <w:b/>
          <w:bCs/>
          <w:sz w:val="24"/>
          <w:szCs w:val="24"/>
        </w:rPr>
        <w:t>OBECNÍ ÚŘAD VYSOKÉ POPOVICE</w:t>
      </w:r>
    </w:p>
    <w:p w14:paraId="1EE5B34D" w14:textId="630CCE79" w:rsidR="00C01E5F" w:rsidRPr="00C01E5F" w:rsidRDefault="00C01E5F" w:rsidP="00C01E5F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C01E5F">
        <w:rPr>
          <w:rFonts w:ascii="Bookman Old Style" w:hAnsi="Bookman Old Style"/>
          <w:b/>
          <w:bCs/>
          <w:sz w:val="24"/>
          <w:szCs w:val="24"/>
        </w:rPr>
        <w:t>Vysoké Popovice č.p. 35, 664 84</w:t>
      </w:r>
    </w:p>
    <w:p w14:paraId="0830ACD0" w14:textId="1DAF4C15" w:rsidR="00C01E5F" w:rsidRPr="00C01E5F" w:rsidRDefault="00C01E5F" w:rsidP="00C01E5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C01E5F">
        <w:rPr>
          <w:rFonts w:ascii="Bookman Old Style" w:hAnsi="Bookman Old Style"/>
          <w:sz w:val="24"/>
          <w:szCs w:val="24"/>
        </w:rPr>
        <w:t xml:space="preserve"> </w:t>
      </w:r>
      <w:r w:rsidRPr="00C01E5F">
        <w:rPr>
          <w:rFonts w:ascii="Bookman Old Style" w:hAnsi="Bookman Old Style"/>
          <w:sz w:val="24"/>
          <w:szCs w:val="24"/>
        </w:rPr>
        <w:t>___________________________________________________________________________</w:t>
      </w:r>
    </w:p>
    <w:p w14:paraId="4E626275" w14:textId="044E6D2F" w:rsidR="00C01E5F" w:rsidRPr="00C01E5F" w:rsidRDefault="00C01E5F" w:rsidP="00C01E5F">
      <w:pPr>
        <w:rPr>
          <w:rFonts w:ascii="Bookman Old Style" w:hAnsi="Bookman Old Style"/>
          <w:sz w:val="24"/>
          <w:szCs w:val="24"/>
        </w:rPr>
      </w:pPr>
      <w:r w:rsidRPr="00C01E5F">
        <w:rPr>
          <w:rFonts w:ascii="Bookman Old Style" w:hAnsi="Bookman Old Style"/>
          <w:sz w:val="24"/>
          <w:szCs w:val="24"/>
        </w:rPr>
        <w:t xml:space="preserve">Č.j. </w:t>
      </w:r>
      <w:r>
        <w:rPr>
          <w:rFonts w:ascii="Bookman Old Style" w:hAnsi="Bookman Old Style"/>
          <w:sz w:val="24"/>
          <w:szCs w:val="24"/>
        </w:rPr>
        <w:t>OVP-78</w:t>
      </w:r>
      <w:r w:rsidR="0059443E">
        <w:rPr>
          <w:rFonts w:ascii="Bookman Old Style" w:hAnsi="Bookman Old Style"/>
          <w:sz w:val="24"/>
          <w:szCs w:val="24"/>
        </w:rPr>
        <w:t>-08</w:t>
      </w:r>
      <w:r>
        <w:rPr>
          <w:rFonts w:ascii="Bookman Old Style" w:hAnsi="Bookman Old Style"/>
          <w:sz w:val="24"/>
          <w:szCs w:val="24"/>
        </w:rPr>
        <w:t>/2024 VK</w:t>
      </w:r>
    </w:p>
    <w:p w14:paraId="5A8149CA" w14:textId="77777777" w:rsidR="00C01E5F" w:rsidRDefault="00C01E5F" w:rsidP="00C01E5F">
      <w:pPr>
        <w:rPr>
          <w:rFonts w:ascii="Bookman Old Style" w:hAnsi="Bookman Old Style"/>
          <w:sz w:val="24"/>
          <w:szCs w:val="24"/>
        </w:rPr>
      </w:pPr>
    </w:p>
    <w:p w14:paraId="5E0AFEFA" w14:textId="77777777" w:rsidR="00C01E5F" w:rsidRDefault="00C01E5F" w:rsidP="00C01E5F">
      <w:pPr>
        <w:rPr>
          <w:rFonts w:ascii="Bookman Old Style" w:hAnsi="Bookman Old Style"/>
          <w:sz w:val="24"/>
          <w:szCs w:val="24"/>
        </w:rPr>
      </w:pPr>
    </w:p>
    <w:p w14:paraId="3F5DDA3C" w14:textId="77777777" w:rsidR="00011DB8" w:rsidRDefault="00011DB8" w:rsidP="00C01E5F">
      <w:pPr>
        <w:rPr>
          <w:rFonts w:ascii="Bookman Old Style" w:hAnsi="Bookman Old Style"/>
          <w:b/>
          <w:bCs/>
          <w:sz w:val="24"/>
          <w:szCs w:val="24"/>
        </w:rPr>
      </w:pPr>
    </w:p>
    <w:p w14:paraId="2F67F381" w14:textId="5E961985" w:rsidR="00C01E5F" w:rsidRPr="00C01E5F" w:rsidRDefault="00C01E5F" w:rsidP="00C01E5F">
      <w:pPr>
        <w:rPr>
          <w:rFonts w:ascii="Bookman Old Style" w:hAnsi="Bookman Old Style"/>
          <w:b/>
          <w:bCs/>
          <w:sz w:val="24"/>
          <w:szCs w:val="24"/>
        </w:rPr>
      </w:pPr>
      <w:r w:rsidRPr="00C01E5F">
        <w:rPr>
          <w:rFonts w:ascii="Bookman Old Style" w:hAnsi="Bookman Old Style"/>
          <w:b/>
          <w:bCs/>
          <w:sz w:val="24"/>
          <w:szCs w:val="24"/>
        </w:rPr>
        <w:t>Oznámení o svolání prvního zasedání okrskových volebních komisí pro volby</w:t>
      </w:r>
    </w:p>
    <w:p w14:paraId="41F55CE7" w14:textId="144A9048" w:rsidR="00C01E5F" w:rsidRPr="00C01E5F" w:rsidRDefault="00C01E5F" w:rsidP="00C01E5F">
      <w:pPr>
        <w:rPr>
          <w:rFonts w:ascii="Bookman Old Style" w:hAnsi="Bookman Old Style"/>
          <w:b/>
          <w:bCs/>
          <w:sz w:val="24"/>
          <w:szCs w:val="24"/>
        </w:rPr>
      </w:pPr>
      <w:r w:rsidRPr="00C01E5F">
        <w:rPr>
          <w:rFonts w:ascii="Bookman Old Style" w:hAnsi="Bookman Old Style"/>
          <w:b/>
          <w:bCs/>
          <w:sz w:val="24"/>
          <w:szCs w:val="24"/>
        </w:rPr>
        <w:t>do Zastupitelstva Jihomoravského kraje</w:t>
      </w:r>
      <w:r>
        <w:rPr>
          <w:rFonts w:ascii="Bookman Old Style" w:hAnsi="Bookman Old Style"/>
          <w:b/>
          <w:bCs/>
          <w:sz w:val="24"/>
          <w:szCs w:val="24"/>
        </w:rPr>
        <w:t>.</w:t>
      </w:r>
    </w:p>
    <w:p w14:paraId="7F27B359" w14:textId="77777777" w:rsidR="00C01E5F" w:rsidRDefault="00C01E5F" w:rsidP="00C01E5F">
      <w:pPr>
        <w:jc w:val="center"/>
        <w:rPr>
          <w:rFonts w:ascii="Bookman Old Style" w:hAnsi="Bookman Old Style"/>
          <w:sz w:val="24"/>
          <w:szCs w:val="24"/>
        </w:rPr>
      </w:pPr>
    </w:p>
    <w:p w14:paraId="0E9564D9" w14:textId="77777777" w:rsidR="00C01E5F" w:rsidRDefault="00C01E5F" w:rsidP="00C01E5F">
      <w:pPr>
        <w:rPr>
          <w:rFonts w:ascii="Bookman Old Style" w:hAnsi="Bookman Old Style"/>
          <w:sz w:val="24"/>
          <w:szCs w:val="24"/>
        </w:rPr>
      </w:pPr>
    </w:p>
    <w:p w14:paraId="139D7527" w14:textId="31185C30" w:rsidR="00C01E5F" w:rsidRPr="00C01E5F" w:rsidRDefault="00C01E5F" w:rsidP="00C01E5F">
      <w:pPr>
        <w:rPr>
          <w:rFonts w:ascii="Bookman Old Style" w:hAnsi="Bookman Old Style"/>
          <w:sz w:val="24"/>
          <w:szCs w:val="24"/>
        </w:rPr>
      </w:pPr>
      <w:r w:rsidRPr="00C01E5F">
        <w:rPr>
          <w:rFonts w:ascii="Bookman Old Style" w:hAnsi="Bookman Old Style"/>
          <w:sz w:val="24"/>
          <w:szCs w:val="24"/>
        </w:rPr>
        <w:t xml:space="preserve">V souladu s </w:t>
      </w:r>
      <w:proofErr w:type="spellStart"/>
      <w:r w:rsidRPr="00C01E5F">
        <w:rPr>
          <w:rFonts w:ascii="Bookman Old Style" w:hAnsi="Bookman Old Style"/>
          <w:sz w:val="24"/>
          <w:szCs w:val="24"/>
        </w:rPr>
        <w:t>ust</w:t>
      </w:r>
      <w:proofErr w:type="spellEnd"/>
      <w:r w:rsidRPr="00C01E5F">
        <w:rPr>
          <w:rFonts w:ascii="Bookman Old Style" w:hAnsi="Bookman Old Style"/>
          <w:sz w:val="24"/>
          <w:szCs w:val="24"/>
        </w:rPr>
        <w:t xml:space="preserve">. § 15 odst. 1 písm. d) a </w:t>
      </w:r>
      <w:proofErr w:type="spellStart"/>
      <w:r w:rsidRPr="00C01E5F">
        <w:rPr>
          <w:rFonts w:ascii="Bookman Old Style" w:hAnsi="Bookman Old Style"/>
          <w:sz w:val="24"/>
          <w:szCs w:val="24"/>
        </w:rPr>
        <w:t>ust</w:t>
      </w:r>
      <w:proofErr w:type="spellEnd"/>
      <w:r w:rsidRPr="00C01E5F">
        <w:rPr>
          <w:rFonts w:ascii="Bookman Old Style" w:hAnsi="Bookman Old Style"/>
          <w:sz w:val="24"/>
          <w:szCs w:val="24"/>
        </w:rPr>
        <w:t>. § 16 odst. 2 zákona č. 130/2000 Sb., o volbách do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C01E5F">
        <w:rPr>
          <w:rFonts w:ascii="Bookman Old Style" w:hAnsi="Bookman Old Style"/>
          <w:sz w:val="24"/>
          <w:szCs w:val="24"/>
        </w:rPr>
        <w:t>zastupitelstev krajů a o změně některých zákonů, ve znění pozdějších předpisů, svolávám 1.zasedání okrskových volebních komisí pro volby do Zastupitelstva Jihomoravského kraje</w:t>
      </w:r>
    </w:p>
    <w:p w14:paraId="1AA41B42" w14:textId="407C699B" w:rsidR="00C01E5F" w:rsidRPr="00C01E5F" w:rsidRDefault="00C01E5F" w:rsidP="00C01E5F">
      <w:pPr>
        <w:rPr>
          <w:rFonts w:ascii="Bookman Old Style" w:hAnsi="Bookman Old Style"/>
          <w:b/>
          <w:bCs/>
          <w:sz w:val="24"/>
          <w:szCs w:val="24"/>
        </w:rPr>
      </w:pPr>
      <w:r w:rsidRPr="00C01E5F">
        <w:rPr>
          <w:rFonts w:ascii="Bookman Old Style" w:hAnsi="Bookman Old Style"/>
          <w:b/>
          <w:bCs/>
          <w:sz w:val="24"/>
          <w:szCs w:val="24"/>
        </w:rPr>
        <w:t xml:space="preserve">na den 28. srpna 2024 </w:t>
      </w:r>
      <w:r w:rsidRPr="00C01E5F">
        <w:rPr>
          <w:rFonts w:ascii="Bookman Old Style" w:hAnsi="Bookman Old Style"/>
          <w:b/>
          <w:bCs/>
          <w:sz w:val="24"/>
          <w:szCs w:val="24"/>
        </w:rPr>
        <w:t>v 18.00</w:t>
      </w: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C01E5F">
        <w:rPr>
          <w:rFonts w:ascii="Bookman Old Style" w:hAnsi="Bookman Old Style"/>
          <w:b/>
          <w:bCs/>
          <w:sz w:val="24"/>
          <w:szCs w:val="24"/>
        </w:rPr>
        <w:t>hod</w:t>
      </w:r>
      <w:r>
        <w:rPr>
          <w:rFonts w:ascii="Bookman Old Style" w:hAnsi="Bookman Old Style"/>
          <w:b/>
          <w:bCs/>
          <w:sz w:val="24"/>
          <w:szCs w:val="24"/>
        </w:rPr>
        <w:t>.</w:t>
      </w:r>
      <w:r w:rsidRPr="00C01E5F">
        <w:rPr>
          <w:rFonts w:ascii="Bookman Old Style" w:hAnsi="Bookman Old Style"/>
          <w:b/>
          <w:bCs/>
          <w:sz w:val="24"/>
          <w:szCs w:val="24"/>
        </w:rPr>
        <w:t xml:space="preserve"> v zasedací místnosti obecního úřadu.</w:t>
      </w:r>
    </w:p>
    <w:p w14:paraId="7E512578" w14:textId="77777777" w:rsidR="00C01E5F" w:rsidRDefault="00C01E5F" w:rsidP="00C01E5F">
      <w:pPr>
        <w:rPr>
          <w:rFonts w:ascii="Bookman Old Style" w:hAnsi="Bookman Old Style"/>
          <w:sz w:val="24"/>
          <w:szCs w:val="24"/>
        </w:rPr>
      </w:pPr>
    </w:p>
    <w:p w14:paraId="3CCA417B" w14:textId="77777777" w:rsidR="00C01E5F" w:rsidRDefault="00C01E5F" w:rsidP="00C01E5F">
      <w:pPr>
        <w:rPr>
          <w:rFonts w:ascii="Bookman Old Style" w:hAnsi="Bookman Old Style"/>
          <w:sz w:val="24"/>
          <w:szCs w:val="24"/>
        </w:rPr>
      </w:pPr>
    </w:p>
    <w:p w14:paraId="268AB0C2" w14:textId="77777777" w:rsidR="00C01E5F" w:rsidRDefault="00C01E5F" w:rsidP="00C01E5F">
      <w:pPr>
        <w:rPr>
          <w:rFonts w:ascii="Bookman Old Style" w:hAnsi="Bookman Old Style"/>
          <w:sz w:val="24"/>
          <w:szCs w:val="24"/>
        </w:rPr>
      </w:pPr>
    </w:p>
    <w:p w14:paraId="5EEB978B" w14:textId="77777777" w:rsidR="00011DB8" w:rsidRDefault="00011DB8" w:rsidP="00C01E5F">
      <w:pPr>
        <w:rPr>
          <w:rFonts w:ascii="Bookman Old Style" w:hAnsi="Bookman Old Style"/>
          <w:sz w:val="24"/>
          <w:szCs w:val="24"/>
        </w:rPr>
      </w:pPr>
    </w:p>
    <w:p w14:paraId="1185EF86" w14:textId="0E89FE40" w:rsidR="00370891" w:rsidRDefault="00C01E5F" w:rsidP="00C01E5F">
      <w:pPr>
        <w:rPr>
          <w:rFonts w:ascii="Bookman Old Style" w:hAnsi="Bookman Old Style"/>
          <w:sz w:val="24"/>
          <w:szCs w:val="24"/>
        </w:rPr>
      </w:pPr>
      <w:r w:rsidRPr="00C01E5F">
        <w:rPr>
          <w:rFonts w:ascii="Bookman Old Style" w:hAnsi="Bookman Old Style"/>
          <w:sz w:val="24"/>
          <w:szCs w:val="24"/>
        </w:rPr>
        <w:t>V</w:t>
      </w:r>
      <w:r>
        <w:rPr>
          <w:rFonts w:ascii="Bookman Old Style" w:hAnsi="Bookman Old Style"/>
          <w:sz w:val="24"/>
          <w:szCs w:val="24"/>
        </w:rPr>
        <w:t>e Vysokých Popovicích dne 22.8.2024</w:t>
      </w:r>
    </w:p>
    <w:p w14:paraId="238C3CF0" w14:textId="77777777" w:rsidR="00C01E5F" w:rsidRDefault="00C01E5F" w:rsidP="00C01E5F">
      <w:pPr>
        <w:rPr>
          <w:rFonts w:ascii="Bookman Old Style" w:hAnsi="Bookman Old Style"/>
          <w:sz w:val="24"/>
          <w:szCs w:val="24"/>
        </w:rPr>
      </w:pPr>
    </w:p>
    <w:p w14:paraId="6B0CA2B4" w14:textId="77777777" w:rsidR="00C01E5F" w:rsidRDefault="00C01E5F" w:rsidP="00C01E5F">
      <w:pPr>
        <w:rPr>
          <w:rFonts w:ascii="Bookman Old Style" w:hAnsi="Bookman Old Style"/>
          <w:sz w:val="24"/>
          <w:szCs w:val="24"/>
        </w:rPr>
      </w:pPr>
    </w:p>
    <w:p w14:paraId="01637E64" w14:textId="77777777" w:rsidR="00C01E5F" w:rsidRDefault="00C01E5F" w:rsidP="00C01E5F">
      <w:pPr>
        <w:rPr>
          <w:rFonts w:ascii="Bookman Old Style" w:hAnsi="Bookman Old Style"/>
          <w:sz w:val="24"/>
          <w:szCs w:val="24"/>
        </w:rPr>
      </w:pPr>
    </w:p>
    <w:p w14:paraId="7CE472FE" w14:textId="77777777" w:rsidR="0059443E" w:rsidRDefault="0059443E" w:rsidP="00C01E5F">
      <w:pPr>
        <w:rPr>
          <w:rFonts w:ascii="Bookman Old Style" w:hAnsi="Bookman Old Style"/>
          <w:sz w:val="24"/>
          <w:szCs w:val="24"/>
        </w:rPr>
      </w:pPr>
    </w:p>
    <w:p w14:paraId="5488439A" w14:textId="77777777" w:rsidR="0059443E" w:rsidRDefault="0059443E" w:rsidP="00C01E5F">
      <w:pPr>
        <w:rPr>
          <w:rFonts w:ascii="Bookman Old Style" w:hAnsi="Bookman Old Style"/>
          <w:sz w:val="24"/>
          <w:szCs w:val="24"/>
        </w:rPr>
      </w:pPr>
    </w:p>
    <w:p w14:paraId="45FE54F8" w14:textId="77777777" w:rsidR="0059443E" w:rsidRDefault="0059443E" w:rsidP="00C01E5F">
      <w:pPr>
        <w:rPr>
          <w:rFonts w:ascii="Bookman Old Style" w:hAnsi="Bookman Old Style"/>
          <w:sz w:val="24"/>
          <w:szCs w:val="24"/>
        </w:rPr>
      </w:pPr>
    </w:p>
    <w:p w14:paraId="22B4A78B" w14:textId="0A966070" w:rsidR="00C01E5F" w:rsidRDefault="00C01E5F" w:rsidP="00C01E5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Ing. Petra Hanáková v.r.</w:t>
      </w:r>
    </w:p>
    <w:p w14:paraId="66742417" w14:textId="778BA030" w:rsidR="00C01E5F" w:rsidRPr="00C01E5F" w:rsidRDefault="00C01E5F" w:rsidP="00C01E5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starostka obce</w:t>
      </w:r>
    </w:p>
    <w:sectPr w:rsidR="00C01E5F" w:rsidRPr="00C01E5F" w:rsidSect="005D4630">
      <w:pgSz w:w="11906" w:h="16838" w:code="9"/>
      <w:pgMar w:top="720" w:right="284" w:bottom="72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5F"/>
    <w:rsid w:val="00011DB8"/>
    <w:rsid w:val="003053CC"/>
    <w:rsid w:val="00370891"/>
    <w:rsid w:val="00494F06"/>
    <w:rsid w:val="0059443E"/>
    <w:rsid w:val="005D4630"/>
    <w:rsid w:val="009F6D52"/>
    <w:rsid w:val="00C01E5F"/>
    <w:rsid w:val="00D00600"/>
    <w:rsid w:val="00E2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42F61"/>
  <w15:chartTrackingRefBased/>
  <w15:docId w15:val="{88BCEC07-FEEE-401D-B3E6-2D6B2407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2024-08-22T08:55:00Z</cp:lastPrinted>
  <dcterms:created xsi:type="dcterms:W3CDTF">2024-08-22T08:35:00Z</dcterms:created>
  <dcterms:modified xsi:type="dcterms:W3CDTF">2024-08-22T08:58:00Z</dcterms:modified>
</cp:coreProperties>
</file>