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474D" w14:textId="77777777" w:rsidR="00323702" w:rsidRDefault="00323702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D3D0A7" wp14:editId="28F84460">
            <wp:simplePos x="0" y="0"/>
            <wp:positionH relativeFrom="margin">
              <wp:posOffset>-509270</wp:posOffset>
            </wp:positionH>
            <wp:positionV relativeFrom="paragraph">
              <wp:posOffset>-671195</wp:posOffset>
            </wp:positionV>
            <wp:extent cx="10073394" cy="6419850"/>
            <wp:effectExtent l="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xels-tima-miroshnichenko-568387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465" cy="642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</w:t>
      </w:r>
    </w:p>
    <w:p w14:paraId="75FE2897" w14:textId="77777777" w:rsidR="00BD1E42" w:rsidRDefault="00323702" w:rsidP="00323702">
      <w:pPr>
        <w:jc w:val="center"/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>Srdečně zveme naše seniory k přátelskému posezení s kávou a čajem v prostorách zasedací místnosti obecního úřadu</w:t>
      </w:r>
    </w:p>
    <w:p w14:paraId="32681DF8" w14:textId="77777777"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</w:p>
    <w:p w14:paraId="5F528956" w14:textId="77777777"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</w:p>
    <w:p w14:paraId="7C6B84B3" w14:textId="77777777"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</w:p>
    <w:p w14:paraId="43CECCC6" w14:textId="77777777"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</w:p>
    <w:p w14:paraId="6F92AA9C" w14:textId="77777777"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</w:p>
    <w:p w14:paraId="68A804FA" w14:textId="277AC494" w:rsidR="00323702" w:rsidRPr="00323702" w:rsidRDefault="00323702">
      <w:pPr>
        <w:rPr>
          <w:rFonts w:ascii="Bookman Old Style" w:hAnsi="Bookman Old Style" w:cs="Times New Roman"/>
          <w:b/>
          <w:color w:val="FFFFFF" w:themeColor="background1"/>
          <w:sz w:val="48"/>
          <w:szCs w:val="48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  <w:t xml:space="preserve">Pondělí </w:t>
      </w:r>
      <w:r w:rsidR="00A25A71"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>14. 11</w:t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>. 2022 v 17:00 hod.</w:t>
      </w:r>
    </w:p>
    <w:sectPr w:rsidR="00323702" w:rsidRPr="00323702" w:rsidSect="00323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02"/>
    <w:rsid w:val="00323702"/>
    <w:rsid w:val="00A25A71"/>
    <w:rsid w:val="00B90917"/>
    <w:rsid w:val="00B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B58"/>
  <w15:chartTrackingRefBased/>
  <w15:docId w15:val="{A95351BA-300E-4CAD-A7EF-8DD6F54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Petra Hanáková</cp:lastModifiedBy>
  <cp:revision>3</cp:revision>
  <dcterms:created xsi:type="dcterms:W3CDTF">2022-10-12T06:33:00Z</dcterms:created>
  <dcterms:modified xsi:type="dcterms:W3CDTF">2022-11-07T08:50:00Z</dcterms:modified>
</cp:coreProperties>
</file>